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60E14" w14:textId="77777777" w:rsidR="00440A4A" w:rsidRPr="00ED38D7" w:rsidRDefault="00ED38D7" w:rsidP="00ED38D7">
      <w:pPr>
        <w:jc w:val="center"/>
        <w:rPr>
          <w:b/>
          <w:bCs/>
        </w:rPr>
      </w:pPr>
      <w:r w:rsidRPr="00ED38D7">
        <w:rPr>
          <w:b/>
          <w:bCs/>
        </w:rPr>
        <w:t>General comment about software organization and appearance</w:t>
      </w:r>
    </w:p>
    <w:p w14:paraId="0BA6D7F5" w14:textId="3718E12A" w:rsidR="00ED38D7" w:rsidRDefault="00ED38D7" w:rsidP="00440A4A">
      <w:r>
        <w:t>Please keep your generated code tight.  For example, try to use subroutines to reuse logic.  Visual tightness is also important to be.  Try to put as much relevant code on a single line.  It is OK to have multiple statements on a single line</w:t>
      </w:r>
      <w:r w:rsidR="008C68AB">
        <w:t xml:space="preserve"> if they are truly related</w:t>
      </w:r>
      <w:r>
        <w:t>.  Please do not take up whole lines with just an open or close curly bracket.  Do not have unnecessary blank lines, though a blank line (and a comment) before a section of code is a good thing.</w:t>
      </w:r>
    </w:p>
    <w:p w14:paraId="1AB77872" w14:textId="77777777" w:rsidR="00ED38D7" w:rsidRDefault="00ED38D7" w:rsidP="00440A4A"/>
    <w:p w14:paraId="0B9467DD" w14:textId="77777777" w:rsidR="00440A4A" w:rsidRDefault="00440A4A" w:rsidP="00440A4A">
      <w:pPr>
        <w:jc w:val="center"/>
      </w:pPr>
      <w:r w:rsidRPr="003942AB">
        <w:rPr>
          <w:b/>
          <w:bCs/>
        </w:rPr>
        <w:t>Software Modules</w:t>
      </w:r>
    </w:p>
    <w:p w14:paraId="57613079" w14:textId="77777777" w:rsidR="00440A4A" w:rsidRDefault="00440A4A" w:rsidP="00440A4A">
      <w:r>
        <w:t>Many of the software modules below execute in their own threads.  We will be using the ESP32’s FreeRTOS for multithreading.  The details of thread creation and configuration will be determined later.</w:t>
      </w:r>
    </w:p>
    <w:p w14:paraId="468D6BB9" w14:textId="77777777" w:rsidR="00440A4A" w:rsidRDefault="00440A4A" w:rsidP="00440A4A">
      <w:r>
        <w:t>Below are the various software modules in this clock system:</w:t>
      </w:r>
    </w:p>
    <w:p w14:paraId="3A6A62E9" w14:textId="77777777" w:rsidR="00440A4A" w:rsidRDefault="00440A4A" w:rsidP="00440A4A">
      <w:pPr>
        <w:spacing w:after="0"/>
        <w:ind w:left="1440" w:hanging="1440"/>
      </w:pPr>
      <w:r w:rsidRPr="00B36325">
        <w:rPr>
          <w:b/>
          <w:bCs/>
        </w:rPr>
        <w:t>Startup:</w:t>
      </w:r>
      <w:r>
        <w:tab/>
        <w:t>This will:</w:t>
      </w:r>
    </w:p>
    <w:p w14:paraId="1E616228" w14:textId="77777777" w:rsidR="00440A4A" w:rsidRDefault="00440A4A" w:rsidP="00440A4A">
      <w:pPr>
        <w:pStyle w:val="ListParagraph"/>
        <w:numPr>
          <w:ilvl w:val="0"/>
          <w:numId w:val="1"/>
        </w:numPr>
      </w:pPr>
      <w:r>
        <w:t xml:space="preserve">initialize all the hardware (including the I2C devices and the RS485 transceiver)  </w:t>
      </w:r>
    </w:p>
    <w:p w14:paraId="18FF6662" w14:textId="77777777" w:rsidR="00440A4A" w:rsidRDefault="00440A4A" w:rsidP="00440A4A">
      <w:pPr>
        <w:pStyle w:val="ListParagraph"/>
        <w:numPr>
          <w:ilvl w:val="0"/>
          <w:numId w:val="1"/>
        </w:numPr>
      </w:pPr>
      <w:r>
        <w:t>assign master and slave numbers by reading the DIP switches.</w:t>
      </w:r>
      <w:r w:rsidRPr="00483152">
        <w:t xml:space="preserve"> </w:t>
      </w:r>
      <w:r>
        <w:t xml:space="preserve"> Set isMaster and isSlave and slaveNumber</w:t>
      </w:r>
    </w:p>
    <w:p w14:paraId="19078CE1" w14:textId="77777777" w:rsidR="00440A4A" w:rsidRDefault="00440A4A" w:rsidP="00440A4A">
      <w:pPr>
        <w:pStyle w:val="ListParagraph"/>
        <w:numPr>
          <w:ilvl w:val="0"/>
          <w:numId w:val="1"/>
        </w:numPr>
      </w:pPr>
      <w:r>
        <w:t xml:space="preserve">determine the number of slaves by polling each of the possible 8 board addresses slaves (loop through 7 slave addresses, call RS485_RESPOND command with each slave address and see if acknowledgement comes back.  Stop at the first slave address that does not respond).  Note that master board has to wait a bit before doing this to make sure all the slaves have </w:t>
      </w:r>
      <w:r w:rsidRPr="008A4C7D">
        <w:t>started up SlaveReceiveCommand</w:t>
      </w:r>
    </w:p>
    <w:p w14:paraId="51B44DF5" w14:textId="5082E05F" w:rsidR="00440A4A" w:rsidRDefault="00440A4A" w:rsidP="00440A4A">
      <w:pPr>
        <w:pStyle w:val="ListParagraph"/>
        <w:numPr>
          <w:ilvl w:val="0"/>
          <w:numId w:val="1"/>
        </w:numPr>
      </w:pPr>
      <w:r>
        <w:t>On the master, create and initialize the global variable allDisplayBits.  allDisplayBits is a 2D matrix of bits, of size [16 times the number of boards][7].  Seven corresponds to the height of the display which is 7 dots.  This array corresponds to the dots in all the tubes on all the boards.  We will not worry about collisions on access to this array</w:t>
      </w:r>
    </w:p>
    <w:p w14:paraId="0D1F8F04" w14:textId="77777777" w:rsidR="00440A4A" w:rsidRDefault="00440A4A" w:rsidP="00440A4A">
      <w:pPr>
        <w:pStyle w:val="ListParagraph"/>
        <w:numPr>
          <w:ilvl w:val="0"/>
          <w:numId w:val="1"/>
        </w:numPr>
      </w:pPr>
      <w:r>
        <w:t>Initialize the localDisplayBits bit array.  localDisplayBits is of size [16][7] and corresponds to dots on an individual board</w:t>
      </w:r>
    </w:p>
    <w:p w14:paraId="0EBE4C38" w14:textId="59218169" w:rsidR="00440A4A" w:rsidRDefault="00440A4A" w:rsidP="00440A4A">
      <w:pPr>
        <w:pStyle w:val="ListParagraph"/>
        <w:numPr>
          <w:ilvl w:val="0"/>
          <w:numId w:val="1"/>
        </w:numPr>
      </w:pPr>
      <w:r>
        <w:t>read the dot PWM settings</w:t>
      </w:r>
      <w:r w:rsidR="008C68AB">
        <w:t xml:space="preserve"> (this is the brightness of individual dots, which is accomplished through a PWM-like process with each individual dot having its own duty cycle)</w:t>
      </w:r>
    </w:p>
    <w:p w14:paraId="357EC9ED" w14:textId="77777777" w:rsidR="00440A4A" w:rsidRDefault="00440A4A" w:rsidP="00440A4A">
      <w:pPr>
        <w:pStyle w:val="ListParagraph"/>
        <w:numPr>
          <w:ilvl w:val="0"/>
          <w:numId w:val="1"/>
        </w:numPr>
      </w:pPr>
      <w:r>
        <w:t>startup all the threads</w:t>
      </w:r>
    </w:p>
    <w:p w14:paraId="5C154ACF" w14:textId="77777777" w:rsidR="00440A4A" w:rsidRDefault="00440A4A" w:rsidP="00440A4A">
      <w:pPr>
        <w:ind w:left="1440" w:hanging="1440"/>
      </w:pPr>
      <w:r w:rsidRPr="00B36325">
        <w:rPr>
          <w:b/>
          <w:bCs/>
        </w:rPr>
        <w:lastRenderedPageBreak/>
        <w:t>ClockTime:</w:t>
      </w:r>
      <w:r>
        <w:tab/>
        <w:t>This module runs in a thread only on the master board.  It will use a combination of NTP and the DS3231 to set the ESP32’s clock time and to periodically fix drift.</w:t>
      </w:r>
    </w:p>
    <w:p w14:paraId="37E3CC81" w14:textId="77777777" w:rsidR="00440A4A" w:rsidRDefault="00440A4A" w:rsidP="00440A4A">
      <w:pPr>
        <w:ind w:left="1440" w:hanging="1440"/>
      </w:pPr>
      <w:r w:rsidRPr="00B36325">
        <w:rPr>
          <w:b/>
          <w:bCs/>
        </w:rPr>
        <w:t>CalibrateTubePWM:</w:t>
      </w:r>
      <w:r>
        <w:tab/>
        <w:t>This module runs in a thread only on the master board.  This module will interact with the user (via a terminal open on the master board) with a simple UI to set the dot PWM for all the dots on all the tubes on all the boards.</w:t>
      </w:r>
    </w:p>
    <w:p w14:paraId="39293A85" w14:textId="77777777" w:rsidR="00440A4A" w:rsidRDefault="00440A4A" w:rsidP="00440A4A">
      <w:pPr>
        <w:ind w:left="1440" w:hanging="1440"/>
      </w:pPr>
      <w:r w:rsidRPr="00B36325">
        <w:rPr>
          <w:b/>
          <w:bCs/>
        </w:rPr>
        <w:t>ShowBoardDisplay:</w:t>
      </w:r>
      <w:r>
        <w:tab/>
        <w:t>This module runs in a thread on all the boards.  Approximately every millisecond, it will do the dot PWM code of the display data local to each board, and send the resulting data to the MAX6921 chips.</w:t>
      </w:r>
    </w:p>
    <w:p w14:paraId="7DB6C8FE" w14:textId="3DBFDC75" w:rsidR="00440A4A" w:rsidRDefault="00440A4A" w:rsidP="00440A4A">
      <w:pPr>
        <w:ind w:left="1440" w:hanging="1440"/>
      </w:pPr>
      <w:r w:rsidRPr="00B36325">
        <w:rPr>
          <w:b/>
          <w:bCs/>
        </w:rPr>
        <w:t>ReceiveCommand:</w:t>
      </w:r>
      <w:r>
        <w:tab/>
        <w:t xml:space="preserve">This module runs in a thread on all boards.  On the slave boards, it will continuously read the RS485, waiting for commands that are addressed to this board, and executing them when they are detected. </w:t>
      </w:r>
      <w:r w:rsidR="008C68AB">
        <w:t xml:space="preserve"> On the master board, it will read a circular buffer instead of the RS485 (see the RS485 specification file).</w:t>
      </w:r>
    </w:p>
    <w:p w14:paraId="6849BFD1" w14:textId="7BB2050E" w:rsidR="00440A4A" w:rsidRDefault="00440A4A" w:rsidP="00440A4A">
      <w:pPr>
        <w:ind w:left="1440" w:hanging="1440"/>
      </w:pPr>
      <w:r w:rsidRPr="00B36325">
        <w:rPr>
          <w:b/>
          <w:bCs/>
        </w:rPr>
        <w:t>ComputeDisplay:</w:t>
      </w:r>
      <w:r>
        <w:tab/>
        <w:t xml:space="preserve">This module runs in a thread only on the master board.  This module decides what should be presented on the display tubes.  </w:t>
      </w:r>
      <w:r w:rsidR="008C68AB">
        <w:t xml:space="preserve">This module calculates whatever text and/or animations are to be presented on the tubes, and then puts the results into </w:t>
      </w:r>
      <w:r>
        <w:t xml:space="preserve">allDisplayBits.  </w:t>
      </w:r>
    </w:p>
    <w:p w14:paraId="7050A564" w14:textId="77777777" w:rsidR="00440A4A" w:rsidRDefault="00440A4A" w:rsidP="00440A4A">
      <w:pPr>
        <w:ind w:left="1440" w:hanging="1440"/>
      </w:pPr>
      <w:r w:rsidRPr="00B36325">
        <w:rPr>
          <w:b/>
          <w:bCs/>
        </w:rPr>
        <w:t>SendDisplay</w:t>
      </w:r>
      <w:r>
        <w:rPr>
          <w:b/>
          <w:bCs/>
        </w:rPr>
        <w:t>:</w:t>
      </w:r>
      <w:r>
        <w:t xml:space="preserve">  This module runs in a thread only on the master board.  On a periodic basis (like 10 times per second), it looks at the current contents of allDisplayBits and sees if anything has changed since the last check.  For all tubes that have changed data, this sends out the new display information on the RS485 to the appropriate board.</w:t>
      </w:r>
    </w:p>
    <w:p w14:paraId="60E5DFD1" w14:textId="28149B25" w:rsidR="00440A4A" w:rsidRDefault="00440A4A" w:rsidP="00440A4A">
      <w:pPr>
        <w:ind w:left="1440" w:hanging="1440"/>
      </w:pPr>
      <w:r>
        <w:rPr>
          <w:b/>
          <w:bCs/>
        </w:rPr>
        <w:t>Console:</w:t>
      </w:r>
      <w:r>
        <w:tab/>
        <w:t xml:space="preserve">On the master, this thread reads user commands </w:t>
      </w:r>
      <w:r w:rsidR="002C1398">
        <w:t xml:space="preserve">from Serial </w:t>
      </w:r>
      <w:r>
        <w:t xml:space="preserve">and executes them.  User commands are things like manually setting the time, setting the timezone, setting whether DST is in effect, invoking </w:t>
      </w:r>
      <w:r w:rsidRPr="00CE3D02">
        <w:t>CalibrateTubePWM</w:t>
      </w:r>
      <w:r>
        <w:t>, display system info (like number of slaves), …</w:t>
      </w:r>
      <w:r w:rsidR="006A4FF1">
        <w:br/>
      </w:r>
    </w:p>
    <w:p w14:paraId="646A135B" w14:textId="241AD2B2" w:rsidR="006A4FF1" w:rsidRDefault="006A4FF1" w:rsidP="006A4FF1">
      <w:pPr>
        <w:ind w:left="1440" w:hanging="1440"/>
      </w:pPr>
      <w:r>
        <w:rPr>
          <w:b/>
          <w:bCs/>
        </w:rPr>
        <w:t>SlowPowerFilaments:</w:t>
      </w:r>
      <w:r>
        <w:tab/>
        <w:t xml:space="preserve">This thread either increases or decreases the output of the MCP4725 in a configurable number of steps from zero volts to maximum volts.  </w:t>
      </w:r>
    </w:p>
    <w:p w14:paraId="6DC843BE" w14:textId="77777777" w:rsidR="00D46C7B" w:rsidRDefault="00D46C7B" w:rsidP="00440A4A">
      <w:pPr>
        <w:ind w:left="1440" w:hanging="1440"/>
      </w:pPr>
    </w:p>
    <w:p w14:paraId="36DBC2AA" w14:textId="77777777" w:rsidR="00D46C7B" w:rsidRPr="00434A0F" w:rsidRDefault="00D46C7B" w:rsidP="00440A4A">
      <w:pPr>
        <w:ind w:left="1440" w:hanging="1440"/>
      </w:pPr>
    </w:p>
    <w:p w14:paraId="27C7CA4D" w14:textId="77777777" w:rsidR="00440A4A" w:rsidRDefault="00440A4A" w:rsidP="00440A4A"/>
    <w:p w14:paraId="36A8BDF2" w14:textId="77777777" w:rsidR="002B5672" w:rsidRDefault="002B5672"/>
    <w:p w14:paraId="028BBBD1" w14:textId="77777777" w:rsidR="00DC2E82" w:rsidRDefault="00000000">
      <w:pPr>
        <w:pStyle w:val="Heading1"/>
      </w:pPr>
      <w:r>
        <w:rPr>
          <w:color w:val="0000FF"/>
        </w:rPr>
        <w:t>File Structure and Header Architecture</w:t>
      </w:r>
    </w:p>
    <w:p w14:paraId="45B0FEAB" w14:textId="77777777" w:rsidR="00DC2E82" w:rsidRDefault="00000000">
      <w:r>
        <w:rPr>
          <w:color w:val="0000FF"/>
        </w:rPr>
        <w:t>The firmware uses a header file architecture to support flexible main file naming. VFD_Clock.h contains all includes, constants (declared as extern), global variables (declared as extern), and function prototypes. The main .ino file (which can be named anything - V1.0.ino, V1.1.ino, V2.0.ino, etc.) includes VFD_Clock.h and defines all constants and global variables (actual memory allocation). All other .ino files (Calibration.ino, Hardware.ino, RS485.ino, Threads.ino, NTP.ino) include VFD_Clock.h and have access to all declarations.</w:t>
      </w:r>
    </w:p>
    <w:p w14:paraId="3226B360" w14:textId="77777777" w:rsidR="00DC2E82" w:rsidRDefault="00000000">
      <w:r>
        <w:rPr>
          <w:color w:val="0000FF"/>
        </w:rPr>
        <w:t>This architecture ensures Arduino IDE compiles files in any order without declaration errors, and allows the user to rename the main file for versioning without code changes.</w:t>
      </w:r>
    </w:p>
    <w:sectPr w:rsidR="00DC2E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9A3A1A"/>
    <w:multiLevelType w:val="hybridMultilevel"/>
    <w:tmpl w:val="A81A6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6372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A4A"/>
    <w:rsid w:val="00041325"/>
    <w:rsid w:val="000B7B09"/>
    <w:rsid w:val="002B5672"/>
    <w:rsid w:val="002C1398"/>
    <w:rsid w:val="00440A4A"/>
    <w:rsid w:val="00471BAA"/>
    <w:rsid w:val="005A245C"/>
    <w:rsid w:val="006A4FF1"/>
    <w:rsid w:val="00890E81"/>
    <w:rsid w:val="008C68AB"/>
    <w:rsid w:val="009C03D2"/>
    <w:rsid w:val="00A12E46"/>
    <w:rsid w:val="00D46C7B"/>
    <w:rsid w:val="00DC2E82"/>
    <w:rsid w:val="00E55DA1"/>
    <w:rsid w:val="00ED38D7"/>
    <w:rsid w:val="00F62A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D42E4"/>
  <w15:chartTrackingRefBased/>
  <w15:docId w15:val="{C541D888-480B-4E10-9899-6A43553F1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A4A"/>
  </w:style>
  <w:style w:type="paragraph" w:styleId="Heading1">
    <w:name w:val="heading 1"/>
    <w:basedOn w:val="Normal"/>
    <w:next w:val="Normal"/>
    <w:link w:val="Heading1Char"/>
    <w:uiPriority w:val="9"/>
    <w:qFormat/>
    <w:rsid w:val="00440A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0A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0A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0A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0A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0A4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0A4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0A4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0A4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0A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0A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0A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0A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0A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0A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0A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0A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0A4A"/>
    <w:rPr>
      <w:rFonts w:eastAsiaTheme="majorEastAsia" w:cstheme="majorBidi"/>
      <w:color w:val="272727" w:themeColor="text1" w:themeTint="D8"/>
    </w:rPr>
  </w:style>
  <w:style w:type="paragraph" w:styleId="Title">
    <w:name w:val="Title"/>
    <w:basedOn w:val="Normal"/>
    <w:next w:val="Normal"/>
    <w:link w:val="TitleChar"/>
    <w:uiPriority w:val="10"/>
    <w:qFormat/>
    <w:rsid w:val="00440A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0A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0A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0A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0A4A"/>
    <w:pPr>
      <w:spacing w:before="160"/>
      <w:jc w:val="center"/>
    </w:pPr>
    <w:rPr>
      <w:i/>
      <w:iCs/>
      <w:color w:val="404040" w:themeColor="text1" w:themeTint="BF"/>
    </w:rPr>
  </w:style>
  <w:style w:type="character" w:customStyle="1" w:styleId="QuoteChar">
    <w:name w:val="Quote Char"/>
    <w:basedOn w:val="DefaultParagraphFont"/>
    <w:link w:val="Quote"/>
    <w:uiPriority w:val="29"/>
    <w:rsid w:val="00440A4A"/>
    <w:rPr>
      <w:i/>
      <w:iCs/>
      <w:color w:val="404040" w:themeColor="text1" w:themeTint="BF"/>
    </w:rPr>
  </w:style>
  <w:style w:type="paragraph" w:styleId="ListParagraph">
    <w:name w:val="List Paragraph"/>
    <w:basedOn w:val="Normal"/>
    <w:uiPriority w:val="34"/>
    <w:qFormat/>
    <w:rsid w:val="00440A4A"/>
    <w:pPr>
      <w:ind w:left="720"/>
      <w:contextualSpacing/>
    </w:pPr>
  </w:style>
  <w:style w:type="character" w:styleId="IntenseEmphasis">
    <w:name w:val="Intense Emphasis"/>
    <w:basedOn w:val="DefaultParagraphFont"/>
    <w:uiPriority w:val="21"/>
    <w:qFormat/>
    <w:rsid w:val="00440A4A"/>
    <w:rPr>
      <w:i/>
      <w:iCs/>
      <w:color w:val="0F4761" w:themeColor="accent1" w:themeShade="BF"/>
    </w:rPr>
  </w:style>
  <w:style w:type="paragraph" w:styleId="IntenseQuote">
    <w:name w:val="Intense Quote"/>
    <w:basedOn w:val="Normal"/>
    <w:next w:val="Normal"/>
    <w:link w:val="IntenseQuoteChar"/>
    <w:uiPriority w:val="30"/>
    <w:qFormat/>
    <w:rsid w:val="00440A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0A4A"/>
    <w:rPr>
      <w:i/>
      <w:iCs/>
      <w:color w:val="0F4761" w:themeColor="accent1" w:themeShade="BF"/>
    </w:rPr>
  </w:style>
  <w:style w:type="character" w:styleId="IntenseReference">
    <w:name w:val="Intense Reference"/>
    <w:basedOn w:val="DefaultParagraphFont"/>
    <w:uiPriority w:val="32"/>
    <w:qFormat/>
    <w:rsid w:val="00440A4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724</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Cliff Lasser</dc:creator>
  <cp:keywords/>
  <dc:description/>
  <cp:lastModifiedBy>Cliff Lasser</cp:lastModifiedBy>
  <cp:revision>6</cp:revision>
  <dcterms:created xsi:type="dcterms:W3CDTF">2026-02-20T20:09:00Z</dcterms:created>
  <dcterms:modified xsi:type="dcterms:W3CDTF">2026-03-08T04:09:00Z</dcterms:modified>
</cp:coreProperties>
</file>